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0E" w:rsidRDefault="0066150E">
      <w:r>
        <w:t xml:space="preserve"> „</w:t>
      </w:r>
      <w:r w:rsidRPr="0066150E">
        <w:t xml:space="preserve">Manchen lässt die Astrologie zu viel subjektiven Deutungsspielraum. Ihnen wird die Numerologie mehr zusagen, beruht sie doch auf den weltweit gleichen wissenschaftlich-rationalen Prinzipien. </w:t>
      </w:r>
      <w:r>
        <w:br/>
      </w:r>
      <w:r w:rsidRPr="0066150E">
        <w:rPr>
          <w:b/>
          <w:sz w:val="36"/>
        </w:rPr>
        <w:t>Aus den Ziffern des Geburtsdatums wird so lange die Quersumme gebildet, bis eine einstellige Zahl herauskommt</w:t>
      </w:r>
      <w:r w:rsidRPr="0066150E">
        <w:t>, erläutert Numerologe Alexander Bitter: Einsermenschen sind Impulsgeber, Zweier Visionäre, Dreier Entscheider, Vierer verlässliche Umsetzer, Fünfer Netzwerker und Finanzgenies, Sechser Handwerker und Versorger, Siebener Erzieher und Berater, Achter fantasievolle Künstler, Neuner intellektuelle Höchstleister und Nuller veränderungsgeeichte Ruhepole.</w:t>
      </w:r>
      <w:r>
        <w:t>“</w:t>
      </w:r>
    </w:p>
    <w:p w:rsidR="0066150E" w:rsidRPr="0066150E" w:rsidRDefault="0066150E" w:rsidP="0066150E">
      <w:pPr>
        <w:rPr>
          <w:i/>
        </w:rPr>
      </w:pPr>
      <w:r w:rsidRPr="0066150E">
        <w:rPr>
          <w:i/>
        </w:rPr>
        <w:t>Quelle:  Numerologe Alexander Bittner:    Presse vom  31.12.2011</w:t>
      </w:r>
      <w:r w:rsidRPr="0066150E">
        <w:rPr>
          <w:i/>
        </w:rPr>
        <w:br/>
        <w:t>http://karrierenews.diepresse.com/home/karrieretrends/719100/Recruiting-bizarr-</w:t>
      </w:r>
    </w:p>
    <w:p w:rsidR="003E7A9B" w:rsidRDefault="00EF26A0">
      <w:r>
        <w:t>1</w:t>
      </w:r>
      <w:r>
        <w:tab/>
        <w:t>Impulsgeber</w:t>
      </w:r>
      <w:r>
        <w:br/>
        <w:t>2</w:t>
      </w:r>
      <w:r>
        <w:tab/>
        <w:t>Visionär</w:t>
      </w:r>
      <w:r>
        <w:br/>
        <w:t>3</w:t>
      </w:r>
      <w:r>
        <w:tab/>
        <w:t>Entscheider</w:t>
      </w:r>
      <w:r>
        <w:br/>
        <w:t>4</w:t>
      </w:r>
      <w:r>
        <w:tab/>
        <w:t>Verlässliche</w:t>
      </w:r>
      <w:r w:rsidR="0066150E">
        <w:t>r</w:t>
      </w:r>
      <w:r>
        <w:t xml:space="preserve"> Umsetzer</w:t>
      </w:r>
      <w:r>
        <w:br/>
        <w:t>5</w:t>
      </w:r>
      <w:r>
        <w:tab/>
        <w:t>Netzwerker und Finanzgenie</w:t>
      </w:r>
      <w:r>
        <w:br/>
        <w:t>6</w:t>
      </w:r>
      <w:r>
        <w:tab/>
        <w:t>Handwerker und Versorger</w:t>
      </w:r>
      <w:r>
        <w:br/>
        <w:t>7</w:t>
      </w:r>
      <w:r>
        <w:tab/>
        <w:t>Erzieher und Berater</w:t>
      </w:r>
      <w:r>
        <w:br/>
        <w:t>8</w:t>
      </w:r>
      <w:r>
        <w:tab/>
        <w:t>Fantasievolle</w:t>
      </w:r>
      <w:r w:rsidR="0066150E">
        <w:t>r</w:t>
      </w:r>
      <w:r>
        <w:t xml:space="preserve"> Künstler</w:t>
      </w:r>
      <w:r>
        <w:br/>
        <w:t>9</w:t>
      </w:r>
      <w:r>
        <w:tab/>
        <w:t>Intelektuelle</w:t>
      </w:r>
      <w:r w:rsidR="0066150E">
        <w:t>r</w:t>
      </w:r>
      <w:r>
        <w:t xml:space="preserve"> Höchstleister</w:t>
      </w:r>
      <w:r>
        <w:br/>
        <w:t>0</w:t>
      </w:r>
      <w:r>
        <w:tab/>
        <w:t>Veränderungsgeeichte</w:t>
      </w:r>
      <w:r w:rsidR="0066150E">
        <w:t>r</w:t>
      </w:r>
      <w:r>
        <w:t xml:space="preserve"> Ruhepol</w:t>
      </w:r>
    </w:p>
    <w:p w:rsidR="00EF26A0" w:rsidRDefault="00EF26A0"/>
    <w:sectPr w:rsidR="00EF26A0" w:rsidSect="003E7A9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F26A0"/>
    <w:rsid w:val="003E7A9B"/>
    <w:rsid w:val="0066150E"/>
    <w:rsid w:val="00B54C84"/>
    <w:rsid w:val="00EF26A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A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893</Characters>
  <Application>Microsoft Office Word</Application>
  <DocSecurity>0</DocSecurity>
  <Lines>7</Lines>
  <Paragraphs>2</Paragraphs>
  <ScaleCrop>false</ScaleCrop>
  <Company>AAG</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pmicheuz</cp:lastModifiedBy>
  <cp:revision>2</cp:revision>
  <dcterms:created xsi:type="dcterms:W3CDTF">2014-01-17T01:21:00Z</dcterms:created>
  <dcterms:modified xsi:type="dcterms:W3CDTF">2014-01-17T01:21:00Z</dcterms:modified>
</cp:coreProperties>
</file>